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46C6" w14:textId="77777777" w:rsidR="005C56B1" w:rsidRDefault="0000000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经济管理学院</w:t>
      </w:r>
    </w:p>
    <w:p w14:paraId="1769042E" w14:textId="77777777" w:rsidR="005C56B1" w:rsidRDefault="0000000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在2023年云南省职业院校技能大赛（高职组）</w:t>
      </w:r>
    </w:p>
    <w:p w14:paraId="32D22211" w14:textId="77777777" w:rsidR="005C56B1" w:rsidRDefault="0000000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人力资源服务赛项中取得优异成绩</w:t>
      </w:r>
    </w:p>
    <w:p w14:paraId="4271B959" w14:textId="77777777" w:rsidR="005C56B1" w:rsidRDefault="00000000">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2023年9月25日至9月26 日，由云南省教育厅、玉溪市人民政府主办、云南省高等职业院校实践教学指导委员会协办、云南交通职业技术学院承办的云南省职业院校技能大赛（高职组）人力资源服务赛项在交通职业技术学院（高新校区）开赛。经济管理学院代表云南农业职业技术学院参加了本次赛项，与来自全省的24支队伍同台竞技。</w:t>
      </w:r>
    </w:p>
    <w:p w14:paraId="1FE056A3" w14:textId="1376A0C5" w:rsidR="005C56B1" w:rsidRDefault="00000000">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noProof/>
          <w:sz w:val="32"/>
          <w:szCs w:val="32"/>
        </w:rPr>
        <w:drawing>
          <wp:anchor distT="0" distB="0" distL="114300" distR="114300" simplePos="0" relativeHeight="251659264" behindDoc="0" locked="0" layoutInCell="1" allowOverlap="1" wp14:anchorId="21D3A34D" wp14:editId="4F2C8708">
            <wp:simplePos x="0" y="0"/>
            <wp:positionH relativeFrom="column">
              <wp:posOffset>-26670</wp:posOffset>
            </wp:positionH>
            <wp:positionV relativeFrom="paragraph">
              <wp:posOffset>812165</wp:posOffset>
            </wp:positionV>
            <wp:extent cx="5467350" cy="2366010"/>
            <wp:effectExtent l="0" t="0" r="6350" b="8890"/>
            <wp:wrapTopAndBottom/>
            <wp:docPr id="1" name="图片 2" descr="C:\Users\311\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311\Desktop\1.jpg1"/>
                    <pic:cNvPicPr>
                      <a:picLocks noChangeAspect="1"/>
                    </pic:cNvPicPr>
                  </pic:nvPicPr>
                  <pic:blipFill>
                    <a:blip r:embed="rId7"/>
                    <a:srcRect l="1578" t="29890" r="935" b="13878"/>
                    <a:stretch>
                      <a:fillRect/>
                    </a:stretch>
                  </pic:blipFill>
                  <pic:spPr>
                    <a:xfrm>
                      <a:off x="0" y="0"/>
                      <a:ext cx="5467350" cy="2366010"/>
                    </a:xfrm>
                    <a:prstGeom prst="rect">
                      <a:avLst/>
                    </a:prstGeom>
                    <a:noFill/>
                    <a:ln>
                      <a:noFill/>
                    </a:ln>
                  </pic:spPr>
                </pic:pic>
              </a:graphicData>
            </a:graphic>
          </wp:anchor>
        </w:drawing>
      </w:r>
      <w:r>
        <w:rPr>
          <w:rFonts w:ascii="方正仿宋_GBK" w:eastAsia="方正仿宋_GBK" w:hAnsi="方正仿宋_GBK" w:cs="方正仿宋_GBK" w:hint="eastAsia"/>
          <w:bCs/>
          <w:sz w:val="32"/>
          <w:szCs w:val="32"/>
        </w:rPr>
        <w:t>经过三个模块的激烈角逐，我院曾劼、王鹤霖两位教师指导的由22级行政管理一班张佳、王颖、杨智蓉组成的团体一队和由22行政管理一班胡光荣、</w:t>
      </w:r>
      <w:r w:rsidR="00971E5C">
        <w:rPr>
          <w:rFonts w:ascii="方正仿宋_GBK" w:eastAsia="方正仿宋_GBK" w:hAnsi="方正仿宋_GBK" w:cs="方正仿宋_GBK" w:hint="eastAsia"/>
          <w:bCs/>
          <w:sz w:val="32"/>
          <w:szCs w:val="32"/>
        </w:rPr>
        <w:t>普</w:t>
      </w:r>
      <w:r>
        <w:rPr>
          <w:rFonts w:ascii="方正仿宋_GBK" w:eastAsia="方正仿宋_GBK" w:hAnsi="方正仿宋_GBK" w:cs="方正仿宋_GBK" w:hint="eastAsia"/>
          <w:bCs/>
          <w:sz w:val="32"/>
          <w:szCs w:val="32"/>
        </w:rPr>
        <w:t>祥瑞、张薇组成的团队二队均取得了省级二等奖的好成绩，分列全省第3名和第4名。</w:t>
      </w:r>
    </w:p>
    <w:p w14:paraId="7C6873BE" w14:textId="77777777" w:rsidR="005C56B1" w:rsidRDefault="00000000">
      <w:pPr>
        <w:spacing w:line="219" w:lineRule="auto"/>
        <w:ind w:left="26"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人力资源服务赛项为团队协作竞赛，分为</w:t>
      </w:r>
      <w:r>
        <w:rPr>
          <w:rFonts w:ascii="方正仿宋_GBK" w:eastAsia="方正仿宋_GBK" w:hAnsi="方正仿宋_GBK" w:cs="方正仿宋_GBK" w:hint="eastAsia"/>
          <w:spacing w:val="-2"/>
          <w:sz w:val="32"/>
          <w:szCs w:val="32"/>
        </w:rPr>
        <w:t>人力资源管理职业基础、人力资源服务技能实操、</w:t>
      </w:r>
      <w:r>
        <w:rPr>
          <w:rFonts w:ascii="方正仿宋_GBK" w:eastAsia="方正仿宋_GBK" w:hAnsi="方正仿宋_GBK" w:cs="方正仿宋_GBK" w:hint="eastAsia"/>
          <w:spacing w:val="-1"/>
          <w:sz w:val="32"/>
          <w:szCs w:val="32"/>
        </w:rPr>
        <w:t>人力资源大数据分析与</w:t>
      </w:r>
      <w:r>
        <w:rPr>
          <w:rFonts w:ascii="方正仿宋_GBK" w:eastAsia="方正仿宋_GBK" w:hAnsi="方正仿宋_GBK" w:cs="方正仿宋_GBK" w:hint="eastAsia"/>
          <w:spacing w:val="-1"/>
          <w:sz w:val="32"/>
          <w:szCs w:val="32"/>
        </w:rPr>
        <w:lastRenderedPageBreak/>
        <w:t>经营决策</w:t>
      </w:r>
      <w:r>
        <w:rPr>
          <w:rFonts w:ascii="方正仿宋_GBK" w:eastAsia="方正仿宋_GBK" w:hAnsi="方正仿宋_GBK" w:cs="方正仿宋_GBK" w:hint="eastAsia"/>
          <w:bCs/>
          <w:sz w:val="32"/>
          <w:szCs w:val="32"/>
        </w:rPr>
        <w:t>三个模块。</w:t>
      </w:r>
      <w:r>
        <w:rPr>
          <w:rFonts w:ascii="方正仿宋_GBK" w:eastAsia="方正仿宋_GBK" w:hAnsi="方正仿宋_GBK" w:cs="方正仿宋_GBK" w:hint="eastAsia"/>
          <w:spacing w:val="-8"/>
          <w:sz w:val="32"/>
          <w:szCs w:val="32"/>
        </w:rPr>
        <w:t>人力资源管理职业基础总分</w:t>
      </w:r>
      <w:r>
        <w:rPr>
          <w:rFonts w:ascii="方正仿宋_GBK" w:eastAsia="方正仿宋_GBK" w:hAnsi="方正仿宋_GBK" w:cs="方正仿宋_GBK" w:hint="eastAsia"/>
          <w:spacing w:val="-21"/>
          <w:sz w:val="32"/>
          <w:szCs w:val="32"/>
        </w:rPr>
        <w:t xml:space="preserve"> </w:t>
      </w:r>
      <w:r>
        <w:rPr>
          <w:rFonts w:ascii="方正仿宋_GBK" w:eastAsia="方正仿宋_GBK" w:hAnsi="方正仿宋_GBK" w:cs="方正仿宋_GBK" w:hint="eastAsia"/>
          <w:spacing w:val="-8"/>
          <w:sz w:val="32"/>
          <w:szCs w:val="32"/>
        </w:rPr>
        <w:t>100</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8"/>
          <w:sz w:val="32"/>
          <w:szCs w:val="32"/>
        </w:rPr>
        <w:t>分，占最终得分比重</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8"/>
          <w:sz w:val="32"/>
          <w:szCs w:val="32"/>
        </w:rPr>
        <w:t>20%，主要考查对人力资源基础知识的掌握和实际运用能力，该部分为三人独立完成，</w:t>
      </w:r>
      <w:r>
        <w:rPr>
          <w:rFonts w:ascii="方正仿宋_GBK" w:eastAsia="方正仿宋_GBK" w:hAnsi="方正仿宋_GBK" w:cs="方正仿宋_GBK" w:hint="eastAsia"/>
          <w:spacing w:val="-2"/>
          <w:sz w:val="32"/>
          <w:szCs w:val="32"/>
        </w:rPr>
        <w:t>取三人平均成绩。</w:t>
      </w:r>
      <w:r>
        <w:rPr>
          <w:rFonts w:ascii="方正仿宋_GBK" w:eastAsia="方正仿宋_GBK" w:hAnsi="方正仿宋_GBK" w:cs="方正仿宋_GBK" w:hint="eastAsia"/>
          <w:spacing w:val="-4"/>
          <w:sz w:val="32"/>
          <w:szCs w:val="32"/>
        </w:rPr>
        <w:t>人力资源服务技能实操</w:t>
      </w:r>
      <w:r>
        <w:rPr>
          <w:rFonts w:ascii="方正仿宋_GBK" w:eastAsia="方正仿宋_GBK" w:hAnsi="方正仿宋_GBK" w:cs="方正仿宋_GBK" w:hint="eastAsia"/>
          <w:spacing w:val="-8"/>
          <w:sz w:val="32"/>
          <w:szCs w:val="32"/>
        </w:rPr>
        <w:t>总分</w:t>
      </w:r>
      <w:r>
        <w:rPr>
          <w:rFonts w:ascii="方正仿宋_GBK" w:eastAsia="方正仿宋_GBK" w:hAnsi="方正仿宋_GBK" w:cs="方正仿宋_GBK" w:hint="eastAsia"/>
          <w:spacing w:val="-21"/>
          <w:sz w:val="32"/>
          <w:szCs w:val="32"/>
        </w:rPr>
        <w:t xml:space="preserve"> </w:t>
      </w:r>
      <w:r>
        <w:rPr>
          <w:rFonts w:ascii="方正仿宋_GBK" w:eastAsia="方正仿宋_GBK" w:hAnsi="方正仿宋_GBK" w:cs="方正仿宋_GBK" w:hint="eastAsia"/>
          <w:spacing w:val="-8"/>
          <w:sz w:val="32"/>
          <w:szCs w:val="32"/>
        </w:rPr>
        <w:t>100</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8"/>
          <w:sz w:val="32"/>
          <w:szCs w:val="32"/>
        </w:rPr>
        <w:t>分，占最终得分比重</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8"/>
          <w:sz w:val="32"/>
          <w:szCs w:val="32"/>
        </w:rPr>
        <w:t>40%，</w:t>
      </w:r>
      <w:r>
        <w:rPr>
          <w:rFonts w:ascii="方正仿宋_GBK" w:eastAsia="方正仿宋_GBK" w:hAnsi="方正仿宋_GBK" w:cs="方正仿宋_GBK" w:hint="eastAsia"/>
          <w:spacing w:val="-4"/>
          <w:sz w:val="32"/>
          <w:szCs w:val="32"/>
        </w:rPr>
        <w:t>主要考察学生对于人力资源共享服务技能在一定的模拟场景中解决问题的实际能力，这一部分也是三人独立完成，取三人平均成绩。</w:t>
      </w:r>
      <w:r>
        <w:rPr>
          <w:rFonts w:ascii="方正仿宋_GBK" w:eastAsia="方正仿宋_GBK" w:hAnsi="方正仿宋_GBK" w:cs="方正仿宋_GBK" w:hint="eastAsia"/>
          <w:spacing w:val="-3"/>
          <w:sz w:val="32"/>
          <w:szCs w:val="32"/>
        </w:rPr>
        <w:t>人力资源大数据分析与经营决策总分</w:t>
      </w:r>
      <w:r>
        <w:rPr>
          <w:rFonts w:ascii="方正仿宋_GBK" w:eastAsia="方正仿宋_GBK" w:hAnsi="方正仿宋_GBK" w:cs="方正仿宋_GBK" w:hint="eastAsia"/>
          <w:spacing w:val="-25"/>
          <w:sz w:val="32"/>
          <w:szCs w:val="32"/>
        </w:rPr>
        <w:t xml:space="preserve"> </w:t>
      </w:r>
      <w:r>
        <w:rPr>
          <w:rFonts w:ascii="方正仿宋_GBK" w:eastAsia="方正仿宋_GBK" w:hAnsi="方正仿宋_GBK" w:cs="方正仿宋_GBK" w:hint="eastAsia"/>
          <w:spacing w:val="-3"/>
          <w:sz w:val="32"/>
          <w:szCs w:val="32"/>
        </w:rPr>
        <w:t>100</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3"/>
          <w:sz w:val="32"/>
          <w:szCs w:val="32"/>
        </w:rPr>
        <w:t>分，占最后总得分比重</w:t>
      </w:r>
      <w:r>
        <w:rPr>
          <w:rFonts w:ascii="方正仿宋_GBK" w:eastAsia="方正仿宋_GBK" w:hAnsi="方正仿宋_GBK" w:cs="方正仿宋_GBK" w:hint="eastAsia"/>
          <w:spacing w:val="-51"/>
          <w:sz w:val="32"/>
          <w:szCs w:val="32"/>
        </w:rPr>
        <w:t xml:space="preserve"> </w:t>
      </w:r>
      <w:r>
        <w:rPr>
          <w:rFonts w:ascii="方正仿宋_GBK" w:eastAsia="方正仿宋_GBK" w:hAnsi="方正仿宋_GBK" w:cs="方正仿宋_GBK" w:hint="eastAsia"/>
          <w:spacing w:val="-3"/>
          <w:sz w:val="32"/>
          <w:szCs w:val="32"/>
        </w:rPr>
        <w:t>40%。</w:t>
      </w:r>
      <w:r>
        <w:rPr>
          <w:rFonts w:ascii="方正仿宋_GBK" w:eastAsia="方正仿宋_GBK" w:hAnsi="方正仿宋_GBK" w:cs="方正仿宋_GBK" w:hint="eastAsia"/>
          <w:spacing w:val="-4"/>
          <w:sz w:val="32"/>
          <w:szCs w:val="32"/>
        </w:rPr>
        <w:t>经营决策模块共计两个赛点，每个赛点进行</w:t>
      </w:r>
      <w:r>
        <w:rPr>
          <w:rFonts w:ascii="方正仿宋_GBK" w:eastAsia="方正仿宋_GBK" w:hAnsi="方正仿宋_GBK" w:cs="方正仿宋_GBK" w:hint="eastAsia"/>
          <w:spacing w:val="-36"/>
          <w:sz w:val="32"/>
          <w:szCs w:val="32"/>
        </w:rPr>
        <w:t xml:space="preserve"> </w:t>
      </w:r>
      <w:r>
        <w:rPr>
          <w:rFonts w:ascii="方正仿宋_GBK" w:eastAsia="方正仿宋_GBK" w:hAnsi="方正仿宋_GBK" w:cs="方正仿宋_GBK" w:hint="eastAsia"/>
          <w:spacing w:val="-4"/>
          <w:sz w:val="32"/>
          <w:szCs w:val="32"/>
        </w:rPr>
        <w:t>4</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4"/>
          <w:sz w:val="32"/>
          <w:szCs w:val="32"/>
        </w:rPr>
        <w:t>期，每期结束系统会根据各团队决策在后台自动计算当期分数，最终得分由</w:t>
      </w:r>
      <w:r>
        <w:rPr>
          <w:rFonts w:ascii="方正仿宋_GBK" w:eastAsia="方正仿宋_GBK" w:hAnsi="方正仿宋_GBK" w:cs="方正仿宋_GBK" w:hint="eastAsia"/>
          <w:spacing w:val="-36"/>
          <w:sz w:val="32"/>
          <w:szCs w:val="32"/>
        </w:rPr>
        <w:t xml:space="preserve"> </w:t>
      </w:r>
      <w:r>
        <w:rPr>
          <w:rFonts w:ascii="方正仿宋_GBK" w:eastAsia="方正仿宋_GBK" w:hAnsi="方正仿宋_GBK" w:cs="方正仿宋_GBK" w:hint="eastAsia"/>
          <w:spacing w:val="-4"/>
          <w:sz w:val="32"/>
          <w:szCs w:val="32"/>
        </w:rPr>
        <w:t>4</w:t>
      </w:r>
      <w:r>
        <w:rPr>
          <w:rFonts w:ascii="方正仿宋_GBK" w:eastAsia="方正仿宋_GBK" w:hAnsi="方正仿宋_GBK" w:cs="方正仿宋_GBK" w:hint="eastAsia"/>
          <w:spacing w:val="-48"/>
          <w:sz w:val="32"/>
          <w:szCs w:val="32"/>
        </w:rPr>
        <w:t xml:space="preserve"> </w:t>
      </w:r>
      <w:r>
        <w:rPr>
          <w:rFonts w:ascii="方正仿宋_GBK" w:eastAsia="方正仿宋_GBK" w:hAnsi="方正仿宋_GBK" w:cs="方正仿宋_GBK" w:hint="eastAsia"/>
          <w:spacing w:val="-4"/>
          <w:sz w:val="32"/>
          <w:szCs w:val="32"/>
        </w:rPr>
        <w:t>期得分加权后加总得</w:t>
      </w:r>
      <w:r>
        <w:rPr>
          <w:rFonts w:ascii="方正仿宋_GBK" w:eastAsia="方正仿宋_GBK" w:hAnsi="方正仿宋_GBK" w:cs="方正仿宋_GBK" w:hint="eastAsia"/>
          <w:spacing w:val="-2"/>
          <w:sz w:val="32"/>
          <w:szCs w:val="32"/>
        </w:rPr>
        <w:t>到。</w:t>
      </w:r>
    </w:p>
    <w:p w14:paraId="4E2D39A2" w14:textId="77777777" w:rsidR="005C56B1" w:rsidRDefault="00000000">
      <w:p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本次竞赛在学校领导的重视下，经济管理学院全力参与、指导教师倾心付出，参赛选手们在赛前都经过了漫长而辛苦的奋赛过程。通过参加比赛，全面考核了行政管理专业学生的综合素质。经济管理学院将以本次比赛为契机，“以赛促教、以赛促学”进一步推进“岗、课、赛、证”的有机融通，进一步优化人才培养模式，深化产教融合，培养新时代复合型高级技术技能人才。</w:t>
      </w:r>
    </w:p>
    <w:p w14:paraId="3808CE33" w14:textId="77777777" w:rsidR="005C56B1" w:rsidRDefault="005C56B1">
      <w:pPr>
        <w:ind w:firstLineChars="200" w:firstLine="640"/>
        <w:rPr>
          <w:rFonts w:ascii="方正仿宋_GBK" w:eastAsia="方正仿宋_GBK" w:hAnsi="方正仿宋_GBK" w:cs="方正仿宋_GBK"/>
          <w:bCs/>
          <w:sz w:val="32"/>
          <w:szCs w:val="32"/>
        </w:rPr>
      </w:pPr>
    </w:p>
    <w:p w14:paraId="44DB45E8" w14:textId="77777777" w:rsidR="005C56B1" w:rsidRDefault="00000000">
      <w:pPr>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
          <w:bCs/>
          <w:sz w:val="32"/>
          <w:szCs w:val="32"/>
        </w:rPr>
        <w:t>经济管理学院</w:t>
      </w:r>
    </w:p>
    <w:p w14:paraId="2B15A4C8" w14:textId="77777777" w:rsidR="005C56B1" w:rsidRDefault="00000000">
      <w:pPr>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                               2023年10月</w:t>
      </w:r>
    </w:p>
    <w:p w14:paraId="785F5BC7" w14:textId="77777777" w:rsidR="005C56B1" w:rsidRDefault="00000000">
      <w:pPr>
        <w:rPr>
          <w:rFonts w:ascii="方正仿宋_GBK" w:eastAsia="方正仿宋_GBK" w:hAnsi="方正仿宋_GBK" w:cs="方正仿宋_GBK"/>
          <w:b/>
          <w:bCs/>
          <w:sz w:val="32"/>
          <w:szCs w:val="40"/>
        </w:rPr>
      </w:pPr>
      <w:r>
        <w:rPr>
          <w:rFonts w:ascii="方正仿宋_GBK" w:eastAsia="方正仿宋_GBK" w:hAnsi="方正仿宋_GBK" w:cs="方正仿宋_GBK" w:hint="eastAsia"/>
          <w:b/>
          <w:bCs/>
          <w:sz w:val="32"/>
          <w:szCs w:val="40"/>
        </w:rPr>
        <w:t>图文：曾劼；一审杨利红二审杨锐三审梁盈；一校杨利红二校杨锐三校梁盈</w:t>
      </w:r>
    </w:p>
    <w:p w14:paraId="7D50DA4C" w14:textId="77777777" w:rsidR="005C56B1" w:rsidRDefault="005C56B1">
      <w:pPr>
        <w:ind w:firstLineChars="200" w:firstLine="643"/>
        <w:rPr>
          <w:rFonts w:ascii="方正仿宋_GBK" w:eastAsia="方正仿宋_GBK" w:hAnsi="方正仿宋_GBK" w:cs="方正仿宋_GBK"/>
          <w:b/>
          <w:bCs/>
          <w:sz w:val="32"/>
          <w:szCs w:val="32"/>
        </w:rPr>
      </w:pPr>
    </w:p>
    <w:sectPr w:rsidR="005C56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C9ED" w14:textId="77777777" w:rsidR="000063E7" w:rsidRDefault="000063E7">
      <w:r>
        <w:separator/>
      </w:r>
    </w:p>
  </w:endnote>
  <w:endnote w:type="continuationSeparator" w:id="0">
    <w:p w14:paraId="7C162920" w14:textId="77777777" w:rsidR="000063E7" w:rsidRDefault="0000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349" w14:textId="77777777" w:rsidR="005C56B1" w:rsidRDefault="005C56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F2C0" w14:textId="77777777" w:rsidR="005C56B1" w:rsidRDefault="005C56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E1F8" w14:textId="77777777" w:rsidR="005C56B1" w:rsidRDefault="005C5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70F2" w14:textId="77777777" w:rsidR="000063E7" w:rsidRDefault="000063E7">
      <w:r>
        <w:separator/>
      </w:r>
    </w:p>
  </w:footnote>
  <w:footnote w:type="continuationSeparator" w:id="0">
    <w:p w14:paraId="7F5FA7DB" w14:textId="77777777" w:rsidR="000063E7" w:rsidRDefault="0000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4EE2" w14:textId="77777777" w:rsidR="005C56B1" w:rsidRDefault="005C56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AD74" w14:textId="77777777" w:rsidR="005C56B1" w:rsidRDefault="005C56B1">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6421" w14:textId="77777777" w:rsidR="005C56B1" w:rsidRDefault="005C56B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hkY2NlZTQwNDEyMmJiZDUzYzA0ZDI2YWQ1OWZlNzEifQ=="/>
  </w:docVars>
  <w:rsids>
    <w:rsidRoot w:val="00796910"/>
    <w:rsid w:val="000063E7"/>
    <w:rsid w:val="00007F9F"/>
    <w:rsid w:val="0001022C"/>
    <w:rsid w:val="00015375"/>
    <w:rsid w:val="00015FFA"/>
    <w:rsid w:val="00016385"/>
    <w:rsid w:val="00016D8D"/>
    <w:rsid w:val="0001700B"/>
    <w:rsid w:val="000176CF"/>
    <w:rsid w:val="000240FE"/>
    <w:rsid w:val="00024EF7"/>
    <w:rsid w:val="000255EC"/>
    <w:rsid w:val="0002773D"/>
    <w:rsid w:val="000358F2"/>
    <w:rsid w:val="00036111"/>
    <w:rsid w:val="00042251"/>
    <w:rsid w:val="00046437"/>
    <w:rsid w:val="00051129"/>
    <w:rsid w:val="00051F5E"/>
    <w:rsid w:val="00052827"/>
    <w:rsid w:val="00054964"/>
    <w:rsid w:val="0005507D"/>
    <w:rsid w:val="000620D5"/>
    <w:rsid w:val="00062A43"/>
    <w:rsid w:val="00062BC8"/>
    <w:rsid w:val="00064F25"/>
    <w:rsid w:val="0006587B"/>
    <w:rsid w:val="00067363"/>
    <w:rsid w:val="00071B50"/>
    <w:rsid w:val="00076B85"/>
    <w:rsid w:val="00076F42"/>
    <w:rsid w:val="0009219B"/>
    <w:rsid w:val="000A2F9B"/>
    <w:rsid w:val="000A337E"/>
    <w:rsid w:val="000A5571"/>
    <w:rsid w:val="000A7915"/>
    <w:rsid w:val="000B078C"/>
    <w:rsid w:val="000B4C11"/>
    <w:rsid w:val="000C2245"/>
    <w:rsid w:val="000C280E"/>
    <w:rsid w:val="000C28D6"/>
    <w:rsid w:val="000C3AE0"/>
    <w:rsid w:val="000C531F"/>
    <w:rsid w:val="000D1580"/>
    <w:rsid w:val="000D2729"/>
    <w:rsid w:val="000D3A99"/>
    <w:rsid w:val="000E1275"/>
    <w:rsid w:val="000E1A4A"/>
    <w:rsid w:val="000E27D1"/>
    <w:rsid w:val="000E52EC"/>
    <w:rsid w:val="000E7653"/>
    <w:rsid w:val="000F08D6"/>
    <w:rsid w:val="000F76C8"/>
    <w:rsid w:val="00106FA9"/>
    <w:rsid w:val="00114AE3"/>
    <w:rsid w:val="0011522F"/>
    <w:rsid w:val="00121501"/>
    <w:rsid w:val="00122A80"/>
    <w:rsid w:val="00125655"/>
    <w:rsid w:val="00140A93"/>
    <w:rsid w:val="00142F04"/>
    <w:rsid w:val="00144B08"/>
    <w:rsid w:val="0014564E"/>
    <w:rsid w:val="00150952"/>
    <w:rsid w:val="0015307E"/>
    <w:rsid w:val="00154F18"/>
    <w:rsid w:val="00156C20"/>
    <w:rsid w:val="0016138D"/>
    <w:rsid w:val="0016156C"/>
    <w:rsid w:val="001621EF"/>
    <w:rsid w:val="0016299F"/>
    <w:rsid w:val="00163F27"/>
    <w:rsid w:val="00164D42"/>
    <w:rsid w:val="00165371"/>
    <w:rsid w:val="00172590"/>
    <w:rsid w:val="0018074F"/>
    <w:rsid w:val="0018201F"/>
    <w:rsid w:val="001826FB"/>
    <w:rsid w:val="001951FC"/>
    <w:rsid w:val="001957B3"/>
    <w:rsid w:val="001958E9"/>
    <w:rsid w:val="00195FF8"/>
    <w:rsid w:val="001A22C2"/>
    <w:rsid w:val="001A3B39"/>
    <w:rsid w:val="001A6E71"/>
    <w:rsid w:val="001A7C88"/>
    <w:rsid w:val="001B0165"/>
    <w:rsid w:val="001B79DC"/>
    <w:rsid w:val="001C378E"/>
    <w:rsid w:val="001C49E8"/>
    <w:rsid w:val="001C54AE"/>
    <w:rsid w:val="001C5B5F"/>
    <w:rsid w:val="001D535C"/>
    <w:rsid w:val="001D58C1"/>
    <w:rsid w:val="001E14D8"/>
    <w:rsid w:val="001E19B7"/>
    <w:rsid w:val="001E4E0E"/>
    <w:rsid w:val="001E7D66"/>
    <w:rsid w:val="001F5A06"/>
    <w:rsid w:val="001F7249"/>
    <w:rsid w:val="002009D4"/>
    <w:rsid w:val="00200D68"/>
    <w:rsid w:val="00205B21"/>
    <w:rsid w:val="002076B2"/>
    <w:rsid w:val="00211ADF"/>
    <w:rsid w:val="002178A0"/>
    <w:rsid w:val="00220101"/>
    <w:rsid w:val="002203C1"/>
    <w:rsid w:val="002259DF"/>
    <w:rsid w:val="00230A60"/>
    <w:rsid w:val="00235A8C"/>
    <w:rsid w:val="00240236"/>
    <w:rsid w:val="00241295"/>
    <w:rsid w:val="00252015"/>
    <w:rsid w:val="002524B0"/>
    <w:rsid w:val="00261C30"/>
    <w:rsid w:val="00267A62"/>
    <w:rsid w:val="0027275B"/>
    <w:rsid w:val="00273294"/>
    <w:rsid w:val="00281AB9"/>
    <w:rsid w:val="00284B78"/>
    <w:rsid w:val="00293F59"/>
    <w:rsid w:val="00295623"/>
    <w:rsid w:val="002A55F0"/>
    <w:rsid w:val="002A68EE"/>
    <w:rsid w:val="002A6A77"/>
    <w:rsid w:val="002A7D6F"/>
    <w:rsid w:val="002B2AC3"/>
    <w:rsid w:val="002B3739"/>
    <w:rsid w:val="002B45F6"/>
    <w:rsid w:val="002B6141"/>
    <w:rsid w:val="002C1531"/>
    <w:rsid w:val="002C1A04"/>
    <w:rsid w:val="002C4F6D"/>
    <w:rsid w:val="002D411F"/>
    <w:rsid w:val="002D43F2"/>
    <w:rsid w:val="002E0B42"/>
    <w:rsid w:val="002E2CF5"/>
    <w:rsid w:val="002E30A8"/>
    <w:rsid w:val="002E43AF"/>
    <w:rsid w:val="002E6D17"/>
    <w:rsid w:val="002F6CEA"/>
    <w:rsid w:val="002F6EC3"/>
    <w:rsid w:val="00301AE1"/>
    <w:rsid w:val="00302E52"/>
    <w:rsid w:val="00306F56"/>
    <w:rsid w:val="003144FB"/>
    <w:rsid w:val="003155E4"/>
    <w:rsid w:val="003157BF"/>
    <w:rsid w:val="003212CB"/>
    <w:rsid w:val="003215F5"/>
    <w:rsid w:val="00323843"/>
    <w:rsid w:val="003238B7"/>
    <w:rsid w:val="00324B6C"/>
    <w:rsid w:val="003254E9"/>
    <w:rsid w:val="00334FEA"/>
    <w:rsid w:val="00335B0A"/>
    <w:rsid w:val="0034147B"/>
    <w:rsid w:val="00341A7C"/>
    <w:rsid w:val="00343E39"/>
    <w:rsid w:val="003509FB"/>
    <w:rsid w:val="00352C57"/>
    <w:rsid w:val="00353534"/>
    <w:rsid w:val="00355B7B"/>
    <w:rsid w:val="00362354"/>
    <w:rsid w:val="00362621"/>
    <w:rsid w:val="00362F60"/>
    <w:rsid w:val="00363110"/>
    <w:rsid w:val="0036794A"/>
    <w:rsid w:val="00372151"/>
    <w:rsid w:val="00373FC1"/>
    <w:rsid w:val="00374749"/>
    <w:rsid w:val="00377FC4"/>
    <w:rsid w:val="003820C9"/>
    <w:rsid w:val="003827D2"/>
    <w:rsid w:val="003830C6"/>
    <w:rsid w:val="003846C0"/>
    <w:rsid w:val="0038561D"/>
    <w:rsid w:val="00385DF6"/>
    <w:rsid w:val="003904D6"/>
    <w:rsid w:val="00390A16"/>
    <w:rsid w:val="0039121E"/>
    <w:rsid w:val="003953E3"/>
    <w:rsid w:val="003977CB"/>
    <w:rsid w:val="003A1295"/>
    <w:rsid w:val="003A3D97"/>
    <w:rsid w:val="003A6368"/>
    <w:rsid w:val="003B4583"/>
    <w:rsid w:val="003B79BF"/>
    <w:rsid w:val="003C1717"/>
    <w:rsid w:val="003C1EBD"/>
    <w:rsid w:val="003C6C60"/>
    <w:rsid w:val="003C6E5F"/>
    <w:rsid w:val="003D193F"/>
    <w:rsid w:val="003D50CF"/>
    <w:rsid w:val="003D728C"/>
    <w:rsid w:val="003E22F8"/>
    <w:rsid w:val="003E3CF0"/>
    <w:rsid w:val="003E436E"/>
    <w:rsid w:val="003E4405"/>
    <w:rsid w:val="003E68E4"/>
    <w:rsid w:val="003F1465"/>
    <w:rsid w:val="003F23A6"/>
    <w:rsid w:val="003F4417"/>
    <w:rsid w:val="003F5AD2"/>
    <w:rsid w:val="0040122C"/>
    <w:rsid w:val="00405601"/>
    <w:rsid w:val="004060A5"/>
    <w:rsid w:val="00407A69"/>
    <w:rsid w:val="00410846"/>
    <w:rsid w:val="00410D64"/>
    <w:rsid w:val="00414250"/>
    <w:rsid w:val="0042326F"/>
    <w:rsid w:val="00425C41"/>
    <w:rsid w:val="004263DE"/>
    <w:rsid w:val="00433A01"/>
    <w:rsid w:val="00434CC3"/>
    <w:rsid w:val="0043533C"/>
    <w:rsid w:val="00435CA3"/>
    <w:rsid w:val="00435CDD"/>
    <w:rsid w:val="0043799D"/>
    <w:rsid w:val="00440399"/>
    <w:rsid w:val="00442D5C"/>
    <w:rsid w:val="004433B2"/>
    <w:rsid w:val="00443419"/>
    <w:rsid w:val="00443A43"/>
    <w:rsid w:val="00446CA4"/>
    <w:rsid w:val="00447090"/>
    <w:rsid w:val="00453A37"/>
    <w:rsid w:val="00454C14"/>
    <w:rsid w:val="00455655"/>
    <w:rsid w:val="00460225"/>
    <w:rsid w:val="00460EB0"/>
    <w:rsid w:val="00461E5F"/>
    <w:rsid w:val="00465B6E"/>
    <w:rsid w:val="00466D00"/>
    <w:rsid w:val="0047432D"/>
    <w:rsid w:val="0047592B"/>
    <w:rsid w:val="00480752"/>
    <w:rsid w:val="0048231B"/>
    <w:rsid w:val="00482EC6"/>
    <w:rsid w:val="00487AA2"/>
    <w:rsid w:val="00496E21"/>
    <w:rsid w:val="004A130F"/>
    <w:rsid w:val="004A356E"/>
    <w:rsid w:val="004A39F5"/>
    <w:rsid w:val="004A5DFE"/>
    <w:rsid w:val="004A6CAD"/>
    <w:rsid w:val="004A7CEC"/>
    <w:rsid w:val="004A7E3A"/>
    <w:rsid w:val="004B4D0E"/>
    <w:rsid w:val="004B796C"/>
    <w:rsid w:val="004C00DF"/>
    <w:rsid w:val="004C32E2"/>
    <w:rsid w:val="004C3922"/>
    <w:rsid w:val="004C3BAD"/>
    <w:rsid w:val="004C559D"/>
    <w:rsid w:val="004C6690"/>
    <w:rsid w:val="004D2C9A"/>
    <w:rsid w:val="004D4D76"/>
    <w:rsid w:val="004E08A5"/>
    <w:rsid w:val="004E0CEB"/>
    <w:rsid w:val="004E2A07"/>
    <w:rsid w:val="004E788C"/>
    <w:rsid w:val="004F0EB2"/>
    <w:rsid w:val="004F47E5"/>
    <w:rsid w:val="004F60AE"/>
    <w:rsid w:val="004F6F2A"/>
    <w:rsid w:val="005003F0"/>
    <w:rsid w:val="00501C7C"/>
    <w:rsid w:val="005021D3"/>
    <w:rsid w:val="00510498"/>
    <w:rsid w:val="00512143"/>
    <w:rsid w:val="0051476E"/>
    <w:rsid w:val="0051604C"/>
    <w:rsid w:val="005179FA"/>
    <w:rsid w:val="00522401"/>
    <w:rsid w:val="00524188"/>
    <w:rsid w:val="0052543A"/>
    <w:rsid w:val="00525C78"/>
    <w:rsid w:val="005310FD"/>
    <w:rsid w:val="00532672"/>
    <w:rsid w:val="0055137D"/>
    <w:rsid w:val="005522DB"/>
    <w:rsid w:val="005543F5"/>
    <w:rsid w:val="005575F8"/>
    <w:rsid w:val="00561963"/>
    <w:rsid w:val="00561987"/>
    <w:rsid w:val="0057049D"/>
    <w:rsid w:val="00571642"/>
    <w:rsid w:val="00571E0C"/>
    <w:rsid w:val="0057229D"/>
    <w:rsid w:val="0057237F"/>
    <w:rsid w:val="00574941"/>
    <w:rsid w:val="00582934"/>
    <w:rsid w:val="005835F3"/>
    <w:rsid w:val="00583E35"/>
    <w:rsid w:val="00584848"/>
    <w:rsid w:val="005851E4"/>
    <w:rsid w:val="00586006"/>
    <w:rsid w:val="005861FC"/>
    <w:rsid w:val="005933B4"/>
    <w:rsid w:val="005961E4"/>
    <w:rsid w:val="005B14FE"/>
    <w:rsid w:val="005B64FF"/>
    <w:rsid w:val="005C0BE0"/>
    <w:rsid w:val="005C3ABB"/>
    <w:rsid w:val="005C56B1"/>
    <w:rsid w:val="005C58AF"/>
    <w:rsid w:val="005D6C0F"/>
    <w:rsid w:val="005D71A8"/>
    <w:rsid w:val="005E0210"/>
    <w:rsid w:val="005E40A0"/>
    <w:rsid w:val="005F35FA"/>
    <w:rsid w:val="00601FB3"/>
    <w:rsid w:val="006027BF"/>
    <w:rsid w:val="006028F1"/>
    <w:rsid w:val="00615757"/>
    <w:rsid w:val="006159A8"/>
    <w:rsid w:val="00622771"/>
    <w:rsid w:val="00623508"/>
    <w:rsid w:val="00624D4A"/>
    <w:rsid w:val="0062586B"/>
    <w:rsid w:val="0062680B"/>
    <w:rsid w:val="0063448D"/>
    <w:rsid w:val="006359C9"/>
    <w:rsid w:val="0063658C"/>
    <w:rsid w:val="006401F4"/>
    <w:rsid w:val="00642755"/>
    <w:rsid w:val="00642CA9"/>
    <w:rsid w:val="006448E2"/>
    <w:rsid w:val="00645E5A"/>
    <w:rsid w:val="00646391"/>
    <w:rsid w:val="006515F2"/>
    <w:rsid w:val="00652371"/>
    <w:rsid w:val="0065325C"/>
    <w:rsid w:val="0065594B"/>
    <w:rsid w:val="0065656B"/>
    <w:rsid w:val="00656BEF"/>
    <w:rsid w:val="00657808"/>
    <w:rsid w:val="00677D58"/>
    <w:rsid w:val="006815FE"/>
    <w:rsid w:val="006862B9"/>
    <w:rsid w:val="0069533E"/>
    <w:rsid w:val="006A0AF6"/>
    <w:rsid w:val="006A529E"/>
    <w:rsid w:val="006A7DA6"/>
    <w:rsid w:val="006B27B0"/>
    <w:rsid w:val="006B413B"/>
    <w:rsid w:val="006B55AD"/>
    <w:rsid w:val="006B6441"/>
    <w:rsid w:val="006C2EB0"/>
    <w:rsid w:val="006C4495"/>
    <w:rsid w:val="006C583B"/>
    <w:rsid w:val="006C5977"/>
    <w:rsid w:val="006D247D"/>
    <w:rsid w:val="006E6592"/>
    <w:rsid w:val="006F3A7A"/>
    <w:rsid w:val="00710F99"/>
    <w:rsid w:val="007130FA"/>
    <w:rsid w:val="00720EA0"/>
    <w:rsid w:val="00723127"/>
    <w:rsid w:val="00727A72"/>
    <w:rsid w:val="007374D4"/>
    <w:rsid w:val="00745EF7"/>
    <w:rsid w:val="00750455"/>
    <w:rsid w:val="00753828"/>
    <w:rsid w:val="00753DB6"/>
    <w:rsid w:val="00761A80"/>
    <w:rsid w:val="00762BB7"/>
    <w:rsid w:val="00764488"/>
    <w:rsid w:val="00766880"/>
    <w:rsid w:val="00767C1B"/>
    <w:rsid w:val="00780B80"/>
    <w:rsid w:val="00781582"/>
    <w:rsid w:val="007918CE"/>
    <w:rsid w:val="00791EBA"/>
    <w:rsid w:val="00796910"/>
    <w:rsid w:val="007A0F47"/>
    <w:rsid w:val="007A69EB"/>
    <w:rsid w:val="007A7EC6"/>
    <w:rsid w:val="007A7F55"/>
    <w:rsid w:val="007B3EB9"/>
    <w:rsid w:val="007B5850"/>
    <w:rsid w:val="007D0806"/>
    <w:rsid w:val="007D100B"/>
    <w:rsid w:val="007D1821"/>
    <w:rsid w:val="007D599F"/>
    <w:rsid w:val="007E0DF1"/>
    <w:rsid w:val="007E66D0"/>
    <w:rsid w:val="007E6F81"/>
    <w:rsid w:val="007F227D"/>
    <w:rsid w:val="00800635"/>
    <w:rsid w:val="00802B89"/>
    <w:rsid w:val="00805707"/>
    <w:rsid w:val="008057F7"/>
    <w:rsid w:val="008074C5"/>
    <w:rsid w:val="00812881"/>
    <w:rsid w:val="0082075D"/>
    <w:rsid w:val="00823D6B"/>
    <w:rsid w:val="0082530A"/>
    <w:rsid w:val="0083062C"/>
    <w:rsid w:val="00832490"/>
    <w:rsid w:val="00832945"/>
    <w:rsid w:val="00835A52"/>
    <w:rsid w:val="00836B06"/>
    <w:rsid w:val="00837915"/>
    <w:rsid w:val="008404C5"/>
    <w:rsid w:val="00847E06"/>
    <w:rsid w:val="00850194"/>
    <w:rsid w:val="00850529"/>
    <w:rsid w:val="008508F9"/>
    <w:rsid w:val="00861054"/>
    <w:rsid w:val="00867BA6"/>
    <w:rsid w:val="00873875"/>
    <w:rsid w:val="00876D54"/>
    <w:rsid w:val="00882E4D"/>
    <w:rsid w:val="00890B69"/>
    <w:rsid w:val="008911AD"/>
    <w:rsid w:val="0089139C"/>
    <w:rsid w:val="00892EE3"/>
    <w:rsid w:val="0089653F"/>
    <w:rsid w:val="008A2ABD"/>
    <w:rsid w:val="008A33DC"/>
    <w:rsid w:val="008A68AF"/>
    <w:rsid w:val="008B00AF"/>
    <w:rsid w:val="008B338F"/>
    <w:rsid w:val="008C026F"/>
    <w:rsid w:val="008D191A"/>
    <w:rsid w:val="008D19A7"/>
    <w:rsid w:val="008D454C"/>
    <w:rsid w:val="008E0FD1"/>
    <w:rsid w:val="008E4070"/>
    <w:rsid w:val="008F0717"/>
    <w:rsid w:val="008F21EC"/>
    <w:rsid w:val="008F3514"/>
    <w:rsid w:val="009016D9"/>
    <w:rsid w:val="0090199C"/>
    <w:rsid w:val="00901A14"/>
    <w:rsid w:val="009035F6"/>
    <w:rsid w:val="00905083"/>
    <w:rsid w:val="0091088E"/>
    <w:rsid w:val="00913AE6"/>
    <w:rsid w:val="0091423F"/>
    <w:rsid w:val="0091544C"/>
    <w:rsid w:val="00915B7F"/>
    <w:rsid w:val="00916DBB"/>
    <w:rsid w:val="0091731F"/>
    <w:rsid w:val="00922D05"/>
    <w:rsid w:val="00923EEC"/>
    <w:rsid w:val="00925136"/>
    <w:rsid w:val="009324D9"/>
    <w:rsid w:val="00935D80"/>
    <w:rsid w:val="009375E4"/>
    <w:rsid w:val="00937E8C"/>
    <w:rsid w:val="009453A3"/>
    <w:rsid w:val="00945B08"/>
    <w:rsid w:val="00946869"/>
    <w:rsid w:val="00953A29"/>
    <w:rsid w:val="00955560"/>
    <w:rsid w:val="009566A9"/>
    <w:rsid w:val="0095788F"/>
    <w:rsid w:val="00960C3B"/>
    <w:rsid w:val="00964352"/>
    <w:rsid w:val="00965171"/>
    <w:rsid w:val="0096669F"/>
    <w:rsid w:val="00970C18"/>
    <w:rsid w:val="00970EC5"/>
    <w:rsid w:val="00971647"/>
    <w:rsid w:val="00971E5C"/>
    <w:rsid w:val="00977B2F"/>
    <w:rsid w:val="009802E3"/>
    <w:rsid w:val="009855F8"/>
    <w:rsid w:val="00985E2D"/>
    <w:rsid w:val="00990AC4"/>
    <w:rsid w:val="00995BFB"/>
    <w:rsid w:val="009A235B"/>
    <w:rsid w:val="009B2EFA"/>
    <w:rsid w:val="009B6980"/>
    <w:rsid w:val="009C4C7D"/>
    <w:rsid w:val="009D1026"/>
    <w:rsid w:val="009D265D"/>
    <w:rsid w:val="009D34CD"/>
    <w:rsid w:val="009D3F32"/>
    <w:rsid w:val="009D54EE"/>
    <w:rsid w:val="009E4562"/>
    <w:rsid w:val="009E4B13"/>
    <w:rsid w:val="009E77E1"/>
    <w:rsid w:val="009F40C7"/>
    <w:rsid w:val="009F529E"/>
    <w:rsid w:val="009F6347"/>
    <w:rsid w:val="00A00F23"/>
    <w:rsid w:val="00A0238D"/>
    <w:rsid w:val="00A05E9D"/>
    <w:rsid w:val="00A06EAE"/>
    <w:rsid w:val="00A1006E"/>
    <w:rsid w:val="00A12641"/>
    <w:rsid w:val="00A15C6F"/>
    <w:rsid w:val="00A16CC6"/>
    <w:rsid w:val="00A23781"/>
    <w:rsid w:val="00A2619D"/>
    <w:rsid w:val="00A30200"/>
    <w:rsid w:val="00A320F0"/>
    <w:rsid w:val="00A3386F"/>
    <w:rsid w:val="00A36A3D"/>
    <w:rsid w:val="00A42A6A"/>
    <w:rsid w:val="00A43990"/>
    <w:rsid w:val="00A448A3"/>
    <w:rsid w:val="00A462CE"/>
    <w:rsid w:val="00A534FC"/>
    <w:rsid w:val="00A5466E"/>
    <w:rsid w:val="00A608B9"/>
    <w:rsid w:val="00A60B29"/>
    <w:rsid w:val="00A60F21"/>
    <w:rsid w:val="00A702B9"/>
    <w:rsid w:val="00A70569"/>
    <w:rsid w:val="00A726E6"/>
    <w:rsid w:val="00A75604"/>
    <w:rsid w:val="00A7742A"/>
    <w:rsid w:val="00A81794"/>
    <w:rsid w:val="00A84ADA"/>
    <w:rsid w:val="00A86927"/>
    <w:rsid w:val="00A876FB"/>
    <w:rsid w:val="00AA0BB8"/>
    <w:rsid w:val="00AA169A"/>
    <w:rsid w:val="00AA2FC1"/>
    <w:rsid w:val="00AA382D"/>
    <w:rsid w:val="00AA5DB2"/>
    <w:rsid w:val="00AB0029"/>
    <w:rsid w:val="00AB55BC"/>
    <w:rsid w:val="00AB7ADC"/>
    <w:rsid w:val="00AC4AD9"/>
    <w:rsid w:val="00AC5E7A"/>
    <w:rsid w:val="00AC6F2E"/>
    <w:rsid w:val="00AD067A"/>
    <w:rsid w:val="00AD0A9B"/>
    <w:rsid w:val="00AD1AD1"/>
    <w:rsid w:val="00AD78AB"/>
    <w:rsid w:val="00AE32F7"/>
    <w:rsid w:val="00AE35D3"/>
    <w:rsid w:val="00AE4C93"/>
    <w:rsid w:val="00AE5CA9"/>
    <w:rsid w:val="00AE731E"/>
    <w:rsid w:val="00AE7BB2"/>
    <w:rsid w:val="00B01ABA"/>
    <w:rsid w:val="00B02C2C"/>
    <w:rsid w:val="00B059AA"/>
    <w:rsid w:val="00B1022F"/>
    <w:rsid w:val="00B107EF"/>
    <w:rsid w:val="00B10CDD"/>
    <w:rsid w:val="00B12830"/>
    <w:rsid w:val="00B14DAF"/>
    <w:rsid w:val="00B14E6A"/>
    <w:rsid w:val="00B25578"/>
    <w:rsid w:val="00B3119F"/>
    <w:rsid w:val="00B33A4D"/>
    <w:rsid w:val="00B3605B"/>
    <w:rsid w:val="00B42458"/>
    <w:rsid w:val="00B4294E"/>
    <w:rsid w:val="00B43B77"/>
    <w:rsid w:val="00B43E59"/>
    <w:rsid w:val="00B500C7"/>
    <w:rsid w:val="00B52F81"/>
    <w:rsid w:val="00B53C83"/>
    <w:rsid w:val="00B5541F"/>
    <w:rsid w:val="00B602FC"/>
    <w:rsid w:val="00B666DF"/>
    <w:rsid w:val="00B6712D"/>
    <w:rsid w:val="00B70AF7"/>
    <w:rsid w:val="00B70D13"/>
    <w:rsid w:val="00B726A2"/>
    <w:rsid w:val="00B74B5D"/>
    <w:rsid w:val="00B76CDD"/>
    <w:rsid w:val="00B809B4"/>
    <w:rsid w:val="00B81186"/>
    <w:rsid w:val="00B86B41"/>
    <w:rsid w:val="00B901E9"/>
    <w:rsid w:val="00B90347"/>
    <w:rsid w:val="00B924F9"/>
    <w:rsid w:val="00B94528"/>
    <w:rsid w:val="00BA2543"/>
    <w:rsid w:val="00BA5A30"/>
    <w:rsid w:val="00BB02BF"/>
    <w:rsid w:val="00BB2BCF"/>
    <w:rsid w:val="00BC258A"/>
    <w:rsid w:val="00BC622A"/>
    <w:rsid w:val="00BD6A9B"/>
    <w:rsid w:val="00BE136A"/>
    <w:rsid w:val="00BF0689"/>
    <w:rsid w:val="00BF4BFF"/>
    <w:rsid w:val="00C02FF3"/>
    <w:rsid w:val="00C05C72"/>
    <w:rsid w:val="00C06029"/>
    <w:rsid w:val="00C06164"/>
    <w:rsid w:val="00C065E0"/>
    <w:rsid w:val="00C06ED4"/>
    <w:rsid w:val="00C117B7"/>
    <w:rsid w:val="00C14686"/>
    <w:rsid w:val="00C15DA7"/>
    <w:rsid w:val="00C15E03"/>
    <w:rsid w:val="00C33009"/>
    <w:rsid w:val="00C37138"/>
    <w:rsid w:val="00C51FF1"/>
    <w:rsid w:val="00C53BA3"/>
    <w:rsid w:val="00C62802"/>
    <w:rsid w:val="00C65AA1"/>
    <w:rsid w:val="00C66C6D"/>
    <w:rsid w:val="00C71CAF"/>
    <w:rsid w:val="00C7317B"/>
    <w:rsid w:val="00C749E0"/>
    <w:rsid w:val="00C76ACC"/>
    <w:rsid w:val="00C810B7"/>
    <w:rsid w:val="00C8203C"/>
    <w:rsid w:val="00C85DF7"/>
    <w:rsid w:val="00C87EA0"/>
    <w:rsid w:val="00C90D64"/>
    <w:rsid w:val="00C92CE9"/>
    <w:rsid w:val="00C940D7"/>
    <w:rsid w:val="00CA0758"/>
    <w:rsid w:val="00CA3140"/>
    <w:rsid w:val="00CA36AD"/>
    <w:rsid w:val="00CA7024"/>
    <w:rsid w:val="00CA74A5"/>
    <w:rsid w:val="00CB1D48"/>
    <w:rsid w:val="00CB3BDD"/>
    <w:rsid w:val="00CB554A"/>
    <w:rsid w:val="00CC07C1"/>
    <w:rsid w:val="00CC15D2"/>
    <w:rsid w:val="00CC6A19"/>
    <w:rsid w:val="00CD031E"/>
    <w:rsid w:val="00CD0463"/>
    <w:rsid w:val="00CD3524"/>
    <w:rsid w:val="00CE3E71"/>
    <w:rsid w:val="00CE7364"/>
    <w:rsid w:val="00CF3D42"/>
    <w:rsid w:val="00CF44B9"/>
    <w:rsid w:val="00CF76BC"/>
    <w:rsid w:val="00CF7AEE"/>
    <w:rsid w:val="00D031C9"/>
    <w:rsid w:val="00D03B6E"/>
    <w:rsid w:val="00D1316A"/>
    <w:rsid w:val="00D15020"/>
    <w:rsid w:val="00D25035"/>
    <w:rsid w:val="00D25E10"/>
    <w:rsid w:val="00D308CA"/>
    <w:rsid w:val="00D3567D"/>
    <w:rsid w:val="00D37772"/>
    <w:rsid w:val="00D406AA"/>
    <w:rsid w:val="00D50609"/>
    <w:rsid w:val="00D517B9"/>
    <w:rsid w:val="00D63A96"/>
    <w:rsid w:val="00D64400"/>
    <w:rsid w:val="00D71308"/>
    <w:rsid w:val="00D71675"/>
    <w:rsid w:val="00D75486"/>
    <w:rsid w:val="00D75C2E"/>
    <w:rsid w:val="00D76069"/>
    <w:rsid w:val="00D762A5"/>
    <w:rsid w:val="00D76C9D"/>
    <w:rsid w:val="00D771AD"/>
    <w:rsid w:val="00D832C2"/>
    <w:rsid w:val="00D85BCB"/>
    <w:rsid w:val="00D86A92"/>
    <w:rsid w:val="00D87DA7"/>
    <w:rsid w:val="00D90B45"/>
    <w:rsid w:val="00D95EB9"/>
    <w:rsid w:val="00DA050A"/>
    <w:rsid w:val="00DA1F01"/>
    <w:rsid w:val="00DA2C20"/>
    <w:rsid w:val="00DA73EC"/>
    <w:rsid w:val="00DB3D32"/>
    <w:rsid w:val="00DB4D49"/>
    <w:rsid w:val="00DD02C4"/>
    <w:rsid w:val="00DD163C"/>
    <w:rsid w:val="00DE3459"/>
    <w:rsid w:val="00DE349F"/>
    <w:rsid w:val="00DE62E4"/>
    <w:rsid w:val="00DE7F0A"/>
    <w:rsid w:val="00DF27E8"/>
    <w:rsid w:val="00DF5304"/>
    <w:rsid w:val="00DF7E10"/>
    <w:rsid w:val="00E01001"/>
    <w:rsid w:val="00E05394"/>
    <w:rsid w:val="00E126CC"/>
    <w:rsid w:val="00E16609"/>
    <w:rsid w:val="00E17171"/>
    <w:rsid w:val="00E222FD"/>
    <w:rsid w:val="00E2235C"/>
    <w:rsid w:val="00E240E5"/>
    <w:rsid w:val="00E250E2"/>
    <w:rsid w:val="00E2723F"/>
    <w:rsid w:val="00E306CD"/>
    <w:rsid w:val="00E34E90"/>
    <w:rsid w:val="00E40BED"/>
    <w:rsid w:val="00E45330"/>
    <w:rsid w:val="00E45ABE"/>
    <w:rsid w:val="00E52355"/>
    <w:rsid w:val="00E53562"/>
    <w:rsid w:val="00E55842"/>
    <w:rsid w:val="00E57C76"/>
    <w:rsid w:val="00E6075F"/>
    <w:rsid w:val="00E611DD"/>
    <w:rsid w:val="00E61F4E"/>
    <w:rsid w:val="00E64AA1"/>
    <w:rsid w:val="00E66374"/>
    <w:rsid w:val="00E7274B"/>
    <w:rsid w:val="00E72E8A"/>
    <w:rsid w:val="00E73823"/>
    <w:rsid w:val="00E75536"/>
    <w:rsid w:val="00E91798"/>
    <w:rsid w:val="00E91F5A"/>
    <w:rsid w:val="00EA1E3E"/>
    <w:rsid w:val="00EA449A"/>
    <w:rsid w:val="00EA511B"/>
    <w:rsid w:val="00EB118F"/>
    <w:rsid w:val="00EB22B0"/>
    <w:rsid w:val="00EB5AFD"/>
    <w:rsid w:val="00EB74F9"/>
    <w:rsid w:val="00ED0CC2"/>
    <w:rsid w:val="00ED270B"/>
    <w:rsid w:val="00ED5CD9"/>
    <w:rsid w:val="00ED7551"/>
    <w:rsid w:val="00EE2010"/>
    <w:rsid w:val="00EE2DB2"/>
    <w:rsid w:val="00EE4687"/>
    <w:rsid w:val="00EE5AC0"/>
    <w:rsid w:val="00EF0389"/>
    <w:rsid w:val="00EF2AA0"/>
    <w:rsid w:val="00EF2F50"/>
    <w:rsid w:val="00EF3F33"/>
    <w:rsid w:val="00EF5461"/>
    <w:rsid w:val="00F01200"/>
    <w:rsid w:val="00F035DC"/>
    <w:rsid w:val="00F05511"/>
    <w:rsid w:val="00F064D9"/>
    <w:rsid w:val="00F1247A"/>
    <w:rsid w:val="00F23E01"/>
    <w:rsid w:val="00F2461C"/>
    <w:rsid w:val="00F36063"/>
    <w:rsid w:val="00F37BE6"/>
    <w:rsid w:val="00F4121B"/>
    <w:rsid w:val="00F437C5"/>
    <w:rsid w:val="00F4644F"/>
    <w:rsid w:val="00F53D2F"/>
    <w:rsid w:val="00F53E78"/>
    <w:rsid w:val="00F54721"/>
    <w:rsid w:val="00F55374"/>
    <w:rsid w:val="00F63FAF"/>
    <w:rsid w:val="00F661A6"/>
    <w:rsid w:val="00F70295"/>
    <w:rsid w:val="00F713BE"/>
    <w:rsid w:val="00F73176"/>
    <w:rsid w:val="00F736B1"/>
    <w:rsid w:val="00F74674"/>
    <w:rsid w:val="00F74F52"/>
    <w:rsid w:val="00F752B3"/>
    <w:rsid w:val="00F758C4"/>
    <w:rsid w:val="00F75DFB"/>
    <w:rsid w:val="00F774F5"/>
    <w:rsid w:val="00F920A0"/>
    <w:rsid w:val="00F94130"/>
    <w:rsid w:val="00FA09C9"/>
    <w:rsid w:val="00FA0D6F"/>
    <w:rsid w:val="00FA4B1F"/>
    <w:rsid w:val="00FA53F0"/>
    <w:rsid w:val="00FB3D59"/>
    <w:rsid w:val="00FC1407"/>
    <w:rsid w:val="00FC2EDA"/>
    <w:rsid w:val="00FD052E"/>
    <w:rsid w:val="00FD54B6"/>
    <w:rsid w:val="00FD58D9"/>
    <w:rsid w:val="00FD7834"/>
    <w:rsid w:val="00FE57E2"/>
    <w:rsid w:val="00FF0771"/>
    <w:rsid w:val="00FF3EFA"/>
    <w:rsid w:val="17973B15"/>
    <w:rsid w:val="1DAA5BDE"/>
    <w:rsid w:val="23C560D8"/>
    <w:rsid w:val="24A037D8"/>
    <w:rsid w:val="28B26FEC"/>
    <w:rsid w:val="35777939"/>
    <w:rsid w:val="5967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7A6243"/>
  <w15:docId w15:val="{2AB8B0A0-B576-4F5B-8134-71E80149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毕競文</dc:creator>
  <cp:lastModifiedBy>dell</cp:lastModifiedBy>
  <cp:revision>169</cp:revision>
  <dcterms:created xsi:type="dcterms:W3CDTF">2023-10-11T08:52:00Z</dcterms:created>
  <dcterms:modified xsi:type="dcterms:W3CDTF">2023-10-18T03:35:00Z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FECC92B9D20D4B098E5997C7ED3B7ADA_13</vt:lpwstr>
  </property>
</Properties>
</file>